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C" w:rsidRPr="00470198" w:rsidRDefault="00CA193C" w:rsidP="00CA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A193C" w:rsidRPr="00470198" w:rsidRDefault="00CA193C" w:rsidP="00CA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C">
        <w:rPr>
          <w:rFonts w:ascii="Times New Roman" w:hAnsi="Times New Roman" w:cs="Times New Roman"/>
          <w:b/>
          <w:sz w:val="28"/>
          <w:szCs w:val="28"/>
        </w:rPr>
        <w:t>«Теория и история менеджмента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CA193C" w:rsidRDefault="00CA193C" w:rsidP="00CA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A8C" w:rsidRPr="002B6A8C" w:rsidRDefault="00CA193C" w:rsidP="002B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 w:rsidR="002B6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2B6A8C" w:rsidRPr="002B6A8C">
        <w:rPr>
          <w:rFonts w:ascii="Times New Roman" w:hAnsi="Times New Roman" w:cs="Times New Roman"/>
          <w:sz w:val="28"/>
          <w:szCs w:val="28"/>
        </w:rPr>
        <w:t xml:space="preserve">сформировать у будущих бакалавров направления «Менеджмент» систему знаний и умений в области теоретических основ и исторических аспектов управления. Данная дисциплина формирует общую систему исторических, теоретических и концептуальных представлений о возникновении, развитии и механизмах управления организацией. Эти навыки и знания могут быть применены для лучшего понимания других смежных дисциплин (теория организации, разработка управленческих решений, организационное поведение). </w:t>
      </w:r>
    </w:p>
    <w:bookmarkEnd w:id="0"/>
    <w:p w:rsidR="00CA193C" w:rsidRDefault="00CA193C" w:rsidP="00CA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A193C" w:rsidRDefault="00CA193C" w:rsidP="00CA19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A193C" w:rsidRPr="00E84436" w:rsidRDefault="002B6A8C" w:rsidP="002B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8C">
        <w:rPr>
          <w:rFonts w:ascii="Times New Roman" w:hAnsi="Times New Roman" w:cs="Times New Roman"/>
          <w:sz w:val="28"/>
          <w:szCs w:val="28"/>
        </w:rPr>
        <w:t>Природа управления и исторические тенденции его развития. Особенности управленческих воззрений в традиционных обществах. Управленческая мысль Средневековья. Управленческая мысль в западной Европе в конце XVIII-XIX вв. Зарождение и формирование теорий и школ менеджмента. Школа научного управления. Главные представители школы научного управления и их труды. Административная школа менеджмента. Возникновение и развитие школы человеческих отношений. Управленческая мысль в России и СССР в первой половине ХХ в. Развитие управленческой мысли в РСФСР и СССР в 1930-1950-е гг. Современные модели управления. Управленческая мысль в СССР и России во второй половине ХХ – начале ХХI вв. Новые тенденции в развитии теории менеджмента.</w:t>
      </w:r>
    </w:p>
    <w:p w:rsidR="00236423" w:rsidRPr="002B6A8C" w:rsidRDefault="00236423" w:rsidP="002B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423" w:rsidRPr="002B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61F"/>
    <w:multiLevelType w:val="hybridMultilevel"/>
    <w:tmpl w:val="20E8ED18"/>
    <w:lvl w:ilvl="0" w:tplc="28C6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C"/>
    <w:rsid w:val="00236423"/>
    <w:rsid w:val="002B6A8C"/>
    <w:rsid w:val="00C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028"/>
  <w15:chartTrackingRefBased/>
  <w15:docId w15:val="{584B4B84-B34B-4CA4-A5A5-F268C18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79533-9421-4631-A9CC-C4108A9A887E}"/>
</file>

<file path=customXml/itemProps2.xml><?xml version="1.0" encoding="utf-8"?>
<ds:datastoreItem xmlns:ds="http://schemas.openxmlformats.org/officeDocument/2006/customXml" ds:itemID="{9FDC5352-E1B6-4A68-B772-0C971F47A82B}"/>
</file>

<file path=customXml/itemProps3.xml><?xml version="1.0" encoding="utf-8"?>
<ds:datastoreItem xmlns:ds="http://schemas.openxmlformats.org/officeDocument/2006/customXml" ds:itemID="{BCEE224F-77E0-4E3F-8D87-9C7BF94E8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2021-04-20T14:16:00Z</dcterms:created>
  <dcterms:modified xsi:type="dcterms:W3CDTF">2021-04-20T14:20:00Z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